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5" w:rsidRDefault="004350B5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 w:rsidRPr="005D1C40">
        <w:rPr>
          <w:rFonts w:ascii="Arial" w:hAnsi="Arial" w:cs="Arial"/>
          <w:b/>
          <w:color w:val="0000FF"/>
        </w:rPr>
        <w:t>FRIENDS AND FAMILY TEST RESULTS</w:t>
      </w:r>
    </w:p>
    <w:p w:rsidR="00FC2EC2" w:rsidRDefault="004350B5" w:rsidP="00737AAD">
      <w:pPr>
        <w:spacing w:after="720"/>
        <w:rPr>
          <w:rFonts w:ascii="Arial" w:hAnsi="Arial" w:cs="Arial"/>
          <w:b/>
        </w:rPr>
      </w:pPr>
      <w:r w:rsidRPr="009A0EC4">
        <w:rPr>
          <w:rFonts w:ascii="Arial" w:hAnsi="Arial" w:cs="Arial"/>
          <w:b/>
        </w:rPr>
        <w:t xml:space="preserve">TOTAL NUMBER OF RESPONSES RECEIVED FOR THE MONTH:  </w:t>
      </w:r>
      <w:r w:rsidR="007B0087">
        <w:rPr>
          <w:rFonts w:ascii="Arial" w:hAnsi="Arial" w:cs="Arial"/>
          <w:b/>
        </w:rPr>
        <w:t>Feb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057"/>
        <w:gridCol w:w="1541"/>
      </w:tblGrid>
      <w:tr w:rsidR="004350B5" w:rsidRPr="008A2CC0" w:rsidTr="005D1C40">
        <w:trPr>
          <w:trHeight w:val="380"/>
        </w:trPr>
        <w:tc>
          <w:tcPr>
            <w:tcW w:w="675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Q1</w:t>
            </w:r>
          </w:p>
        </w:tc>
        <w:tc>
          <w:tcPr>
            <w:tcW w:w="3969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We would like you to think about your recent experience of our service.</w:t>
            </w: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57" w:type="dxa"/>
            <w:vAlign w:val="center"/>
          </w:tcPr>
          <w:p w:rsidR="004350B5" w:rsidRPr="008A2CC0" w:rsidRDefault="00121A6C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1541" w:type="dxa"/>
            <w:vAlign w:val="center"/>
          </w:tcPr>
          <w:p w:rsidR="004350B5" w:rsidRPr="005D1C40" w:rsidRDefault="00121A6C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222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121A6C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541" w:type="dxa"/>
            <w:vAlign w:val="center"/>
          </w:tcPr>
          <w:p w:rsidR="004350B5" w:rsidRPr="005D1C40" w:rsidRDefault="00121A6C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53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121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Neither </w:t>
            </w:r>
          </w:p>
        </w:tc>
        <w:tc>
          <w:tcPr>
            <w:tcW w:w="1541" w:type="dxa"/>
            <w:vAlign w:val="center"/>
          </w:tcPr>
          <w:p w:rsidR="004350B5" w:rsidRPr="005D1C40" w:rsidRDefault="00121A6C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3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121A6C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1541" w:type="dxa"/>
            <w:vAlign w:val="center"/>
          </w:tcPr>
          <w:p w:rsidR="004350B5" w:rsidRPr="005D1C40" w:rsidRDefault="00121A6C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6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121A6C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Poor</w:t>
            </w:r>
          </w:p>
        </w:tc>
        <w:tc>
          <w:tcPr>
            <w:tcW w:w="1541" w:type="dxa"/>
            <w:vAlign w:val="center"/>
          </w:tcPr>
          <w:p w:rsidR="004350B5" w:rsidRPr="005D1C40" w:rsidRDefault="00121A6C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4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541" w:type="dxa"/>
            <w:vAlign w:val="center"/>
          </w:tcPr>
          <w:p w:rsidR="004350B5" w:rsidRPr="005D1C40" w:rsidRDefault="00C46A1C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  <w:bookmarkStart w:id="0" w:name="_GoBack"/>
            <w:bookmarkEnd w:id="0"/>
          </w:p>
        </w:tc>
      </w:tr>
    </w:tbl>
    <w:p w:rsidR="004350B5" w:rsidRDefault="004350B5" w:rsidP="004350B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5D1C40" w:rsidRPr="005D1C40" w:rsidTr="00FA6BCD">
        <w:tc>
          <w:tcPr>
            <w:tcW w:w="675" w:type="dxa"/>
          </w:tcPr>
          <w:p w:rsidR="004350B5" w:rsidRPr="005D1C40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Q2</w:t>
            </w:r>
          </w:p>
        </w:tc>
        <w:tc>
          <w:tcPr>
            <w:tcW w:w="8567" w:type="dxa"/>
          </w:tcPr>
          <w:p w:rsidR="004350B5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What was good about your visit?</w:t>
            </w:r>
          </w:p>
          <w:p w:rsidR="00D8495B" w:rsidRDefault="007B0087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It was a telephone appointment, which was well conducted and quickly and simply dealt with</w:t>
            </w:r>
          </w:p>
          <w:p w:rsidR="00D8495B" w:rsidRDefault="00D8495B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I appreciate the help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i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have been getting from the surgery as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i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have bad anxiety and depression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Prompt service....and very friendly but professional nurse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Efficient and pleasant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Prompt service very professional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"I was seen to on time and all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Covid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rules were abided by. All the staff were very pleasant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GP was very caring and professional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Dr Rahman was very patient with my 90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yr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old husband. He listened to him and gave him a thorough examination which put my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husbandâ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€™s mind at rest. Dr Rahman showed compassion and understanding with my husband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Informed kind &amp; attentive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Masks all worn. No long wait. Treatment very good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The Nurse was chatty, looked at my burnt hand, </w:t>
            </w:r>
            <w:proofErr w:type="gram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did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INR and blood test without a hitch. She was delightful and concerned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Dr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Kamilow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has been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marvelous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hes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given me a steroid </w:t>
            </w:r>
            <w:proofErr w:type="gram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injection .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And told me what else is wrong with me and put me on steroids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I was called in immediately. Saw a very nice nurse (Charley) very straight forward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Very good appointment Dr asked the right questions and he was very happy to help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The doctor listened to me and came up with a solution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Fast and efficient service. Nurse and reception staff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aff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very nice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Friendly professional I felt safe and comfortable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Turned up 20 mins. Early for an appointment that was fortunate to get at short notice. Directed to a seat in waiting room, was seen after a few minutes. Nurse very professional and reception staff helpful.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was listened to and given advice, treatment for my problem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Can never get an appointment, Drs seem to be using </w:t>
            </w:r>
            <w:proofErr w:type="spell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Covid</w:t>
            </w:r>
            <w:proofErr w:type="spell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as an excuse for not seeing people in person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Needed a blood test in a hurry was fitted in next day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Pleasant and efficient staff and procedure fine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Spoke to Linda regarding my COPD but I would like to thank her as she helped me with problems I have going out due to anxiety which causes more problems with my breathing. Very nice to talk to and has given me such good advice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Lovely as always friends and efficient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The health care </w:t>
            </w:r>
            <w:proofErr w:type="gramStart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staff are</w:t>
            </w:r>
            <w:proofErr w:type="gramEnd"/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amazing but the admin support staff are slow. The receptionists also need to be informed that their chat can be easily heard in the waiting room.</w:t>
            </w:r>
          </w:p>
          <w:p w:rsidR="002F57C0" w:rsidRPr="002F57C0" w:rsidRDefault="002F57C0" w:rsidP="00073756">
            <w:pPr>
              <w:rPr>
                <w:rFonts w:ascii="Segoe UI Emoji" w:hAnsi="Segoe UI Emoj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 Emoji" w:hAnsi="Segoe UI Emoji"/>
                <w:color w:val="201F1E"/>
              </w:rPr>
            </w:pPr>
            <w:r w:rsidRPr="002F57C0">
              <w:rPr>
                <w:rFonts w:ascii="Segoe UI Emoji" w:hAnsi="Segoe UI Emoji"/>
                <w:color w:val="201F1E"/>
              </w:rPr>
              <w:t>The Pharmacist I had a telephone review with was very helpful</w:t>
            </w:r>
          </w:p>
          <w:p w:rsidR="002F57C0" w:rsidRDefault="002F57C0" w:rsidP="00073756">
            <w:pPr>
              <w:rPr>
                <w:rFonts w:ascii="Segoe UI Emoji" w:hAnsi="Segoe UI Emoji"/>
                <w:color w:val="201F1E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Friendly professional and put me at ease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Very positive attitude as always concerning when get a text to ask you to make an appointment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I was seen straight away the nurse and receptionists always very polite and helpful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Managed to get an appointment within a few days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Friendly and made me feel relaxed as first visit to the surgery</w:t>
            </w:r>
          </w:p>
          <w:p w:rsidR="002F57C0" w:rsidRDefault="002F57C0" w:rsidP="00073756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:rsidR="00121A6C" w:rsidRPr="00D63DDE" w:rsidRDefault="002F57C0" w:rsidP="00121A6C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Effective Efficient Empathetic</w:t>
            </w:r>
          </w:p>
        </w:tc>
      </w:tr>
    </w:tbl>
    <w:p w:rsidR="004350B5" w:rsidRDefault="004350B5" w:rsidP="001D16A3">
      <w:pPr>
        <w:spacing w:after="0"/>
        <w:rPr>
          <w:rFonts w:ascii="Arial" w:hAnsi="Arial" w:cs="Arial"/>
        </w:rPr>
      </w:pPr>
    </w:p>
    <w:sectPr w:rsidR="004350B5" w:rsidSect="001D16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0B" w:rsidRDefault="00CE7D0B" w:rsidP="0043374F">
      <w:pPr>
        <w:spacing w:after="0" w:line="240" w:lineRule="auto"/>
      </w:pPr>
      <w:r>
        <w:separator/>
      </w:r>
    </w:p>
  </w:endnote>
  <w:end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3028225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7D0B" w:rsidRPr="0043374F" w:rsidRDefault="00CE7D0B">
            <w:pPr>
              <w:pStyle w:val="Footer"/>
              <w:jc w:val="right"/>
              <w:rPr>
                <w:rFonts w:ascii="Arial" w:hAnsi="Arial" w:cs="Arial"/>
              </w:rPr>
            </w:pPr>
            <w:r w:rsidRPr="0043374F">
              <w:rPr>
                <w:rFonts w:ascii="Arial" w:hAnsi="Arial" w:cs="Arial"/>
              </w:rPr>
              <w:t xml:space="preserve">Page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46A1C">
              <w:rPr>
                <w:rFonts w:ascii="Arial" w:hAnsi="Arial" w:cs="Arial"/>
                <w:b/>
                <w:bCs/>
                <w:noProof/>
              </w:rPr>
              <w:t>1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374F">
              <w:rPr>
                <w:rFonts w:ascii="Arial" w:hAnsi="Arial" w:cs="Arial"/>
              </w:rPr>
              <w:t xml:space="preserve"> of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46A1C">
              <w:rPr>
                <w:rFonts w:ascii="Arial" w:hAnsi="Arial" w:cs="Arial"/>
                <w:b/>
                <w:bCs/>
                <w:noProof/>
              </w:rPr>
              <w:t>2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D0B" w:rsidRDefault="00CE7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0B" w:rsidRDefault="00CE7D0B" w:rsidP="0043374F">
      <w:pPr>
        <w:spacing w:after="0" w:line="240" w:lineRule="auto"/>
      </w:pPr>
      <w:r>
        <w:separator/>
      </w:r>
    </w:p>
  </w:footnote>
  <w:foot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5"/>
    <w:rsid w:val="00026C46"/>
    <w:rsid w:val="00027887"/>
    <w:rsid w:val="00064160"/>
    <w:rsid w:val="00065B2D"/>
    <w:rsid w:val="00072383"/>
    <w:rsid w:val="00073756"/>
    <w:rsid w:val="000A6F01"/>
    <w:rsid w:val="000B123C"/>
    <w:rsid w:val="000D0028"/>
    <w:rsid w:val="000D60A7"/>
    <w:rsid w:val="000F19D2"/>
    <w:rsid w:val="000F58B7"/>
    <w:rsid w:val="000F7AE2"/>
    <w:rsid w:val="00102F44"/>
    <w:rsid w:val="00121A6C"/>
    <w:rsid w:val="0015140A"/>
    <w:rsid w:val="00156E8B"/>
    <w:rsid w:val="00185C97"/>
    <w:rsid w:val="001A724B"/>
    <w:rsid w:val="001C4D40"/>
    <w:rsid w:val="001C5937"/>
    <w:rsid w:val="001D16A3"/>
    <w:rsid w:val="001D4750"/>
    <w:rsid w:val="0021150E"/>
    <w:rsid w:val="00212250"/>
    <w:rsid w:val="00227C8F"/>
    <w:rsid w:val="00227DEC"/>
    <w:rsid w:val="00232327"/>
    <w:rsid w:val="0026068F"/>
    <w:rsid w:val="002665B9"/>
    <w:rsid w:val="002C385B"/>
    <w:rsid w:val="002C76BD"/>
    <w:rsid w:val="002D098C"/>
    <w:rsid w:val="002E25AD"/>
    <w:rsid w:val="002E4906"/>
    <w:rsid w:val="002F57C0"/>
    <w:rsid w:val="003172F9"/>
    <w:rsid w:val="00331EAF"/>
    <w:rsid w:val="00343F38"/>
    <w:rsid w:val="00375CD5"/>
    <w:rsid w:val="00380EC4"/>
    <w:rsid w:val="0038594A"/>
    <w:rsid w:val="003A0491"/>
    <w:rsid w:val="00430C54"/>
    <w:rsid w:val="0043374F"/>
    <w:rsid w:val="004350B5"/>
    <w:rsid w:val="00477260"/>
    <w:rsid w:val="00486A5A"/>
    <w:rsid w:val="00487A87"/>
    <w:rsid w:val="00493D6E"/>
    <w:rsid w:val="004B7B1B"/>
    <w:rsid w:val="004D48EB"/>
    <w:rsid w:val="004F1183"/>
    <w:rsid w:val="004F16CD"/>
    <w:rsid w:val="00506F31"/>
    <w:rsid w:val="005246C2"/>
    <w:rsid w:val="00527137"/>
    <w:rsid w:val="0053532A"/>
    <w:rsid w:val="00570C6A"/>
    <w:rsid w:val="00594561"/>
    <w:rsid w:val="005D1C40"/>
    <w:rsid w:val="005E21F7"/>
    <w:rsid w:val="00631EA7"/>
    <w:rsid w:val="006626CB"/>
    <w:rsid w:val="0066642F"/>
    <w:rsid w:val="00671640"/>
    <w:rsid w:val="0067455E"/>
    <w:rsid w:val="00677E5B"/>
    <w:rsid w:val="006914CF"/>
    <w:rsid w:val="00695913"/>
    <w:rsid w:val="00713A06"/>
    <w:rsid w:val="00716FB5"/>
    <w:rsid w:val="00737AAD"/>
    <w:rsid w:val="00776A43"/>
    <w:rsid w:val="007818AD"/>
    <w:rsid w:val="007A77A1"/>
    <w:rsid w:val="007B0087"/>
    <w:rsid w:val="007C2268"/>
    <w:rsid w:val="007E3D4B"/>
    <w:rsid w:val="007F3446"/>
    <w:rsid w:val="00806106"/>
    <w:rsid w:val="00844037"/>
    <w:rsid w:val="00854882"/>
    <w:rsid w:val="0086295B"/>
    <w:rsid w:val="00864E15"/>
    <w:rsid w:val="00887863"/>
    <w:rsid w:val="008B2DA2"/>
    <w:rsid w:val="008D5D98"/>
    <w:rsid w:val="008D7042"/>
    <w:rsid w:val="008F0D75"/>
    <w:rsid w:val="0090658E"/>
    <w:rsid w:val="0093496B"/>
    <w:rsid w:val="00945294"/>
    <w:rsid w:val="00964B10"/>
    <w:rsid w:val="00964B1F"/>
    <w:rsid w:val="009725B2"/>
    <w:rsid w:val="00985A3D"/>
    <w:rsid w:val="0099537A"/>
    <w:rsid w:val="009A01C9"/>
    <w:rsid w:val="009B22A6"/>
    <w:rsid w:val="009F087B"/>
    <w:rsid w:val="00A03827"/>
    <w:rsid w:val="00A51BFD"/>
    <w:rsid w:val="00A546BA"/>
    <w:rsid w:val="00A54B8A"/>
    <w:rsid w:val="00A77A0C"/>
    <w:rsid w:val="00A81BA0"/>
    <w:rsid w:val="00A857CE"/>
    <w:rsid w:val="00A86CBB"/>
    <w:rsid w:val="00AA08F0"/>
    <w:rsid w:val="00AB147C"/>
    <w:rsid w:val="00AD2B1E"/>
    <w:rsid w:val="00AE6980"/>
    <w:rsid w:val="00AE7BED"/>
    <w:rsid w:val="00AF7661"/>
    <w:rsid w:val="00B10B13"/>
    <w:rsid w:val="00B93D00"/>
    <w:rsid w:val="00BB2897"/>
    <w:rsid w:val="00BB47C8"/>
    <w:rsid w:val="00BC0572"/>
    <w:rsid w:val="00BF053D"/>
    <w:rsid w:val="00C07BA9"/>
    <w:rsid w:val="00C415F0"/>
    <w:rsid w:val="00C43AF7"/>
    <w:rsid w:val="00C43E40"/>
    <w:rsid w:val="00C46A1C"/>
    <w:rsid w:val="00C539D6"/>
    <w:rsid w:val="00C53CFB"/>
    <w:rsid w:val="00C821A3"/>
    <w:rsid w:val="00CE7BA9"/>
    <w:rsid w:val="00CE7D0B"/>
    <w:rsid w:val="00CF2620"/>
    <w:rsid w:val="00CF7F82"/>
    <w:rsid w:val="00D13C1B"/>
    <w:rsid w:val="00D21B70"/>
    <w:rsid w:val="00D247B8"/>
    <w:rsid w:val="00D358B2"/>
    <w:rsid w:val="00D44FBC"/>
    <w:rsid w:val="00D57E5D"/>
    <w:rsid w:val="00D62E54"/>
    <w:rsid w:val="00D63DDE"/>
    <w:rsid w:val="00D717B5"/>
    <w:rsid w:val="00D8495B"/>
    <w:rsid w:val="00D900AA"/>
    <w:rsid w:val="00D92F56"/>
    <w:rsid w:val="00DB5766"/>
    <w:rsid w:val="00DD1D1E"/>
    <w:rsid w:val="00E33AE1"/>
    <w:rsid w:val="00E543DF"/>
    <w:rsid w:val="00E77ABC"/>
    <w:rsid w:val="00E8069A"/>
    <w:rsid w:val="00E92ABA"/>
    <w:rsid w:val="00EC0983"/>
    <w:rsid w:val="00EE6EAA"/>
    <w:rsid w:val="00F43387"/>
    <w:rsid w:val="00F6061A"/>
    <w:rsid w:val="00F65492"/>
    <w:rsid w:val="00F77264"/>
    <w:rsid w:val="00F94B86"/>
    <w:rsid w:val="00FA6BCD"/>
    <w:rsid w:val="00FC261A"/>
    <w:rsid w:val="00FC2EC2"/>
    <w:rsid w:val="00FC7BDD"/>
    <w:rsid w:val="00FD2F8C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3F98-E67E-4C3C-9016-4DC2F7B3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Tozer</dc:creator>
  <cp:lastModifiedBy>Banham Carol (06Q) F81126 - Burnham Surgery</cp:lastModifiedBy>
  <cp:revision>4</cp:revision>
  <cp:lastPrinted>2019-07-02T07:58:00Z</cp:lastPrinted>
  <dcterms:created xsi:type="dcterms:W3CDTF">2021-03-13T11:42:00Z</dcterms:created>
  <dcterms:modified xsi:type="dcterms:W3CDTF">2021-04-17T11:38:00Z</dcterms:modified>
</cp:coreProperties>
</file>